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5E6B0" w14:textId="6440FA1F" w:rsidR="00CD79ED" w:rsidRDefault="001B6B7D" w:rsidP="00BC21E3">
      <w:pPr>
        <w:pStyle w:val="NoSpacing"/>
      </w:pPr>
      <w:r>
        <w:rPr>
          <w:noProof/>
          <w:lang w:eastAsia="en-GB"/>
        </w:rPr>
        <w:drawing>
          <wp:anchor distT="0" distB="0" distL="114300" distR="114300" simplePos="0" relativeHeight="251660288" behindDoc="1" locked="0" layoutInCell="1" allowOverlap="1" wp14:anchorId="068F1944" wp14:editId="05AE034D">
            <wp:simplePos x="0" y="0"/>
            <wp:positionH relativeFrom="margin">
              <wp:posOffset>1198880</wp:posOffset>
            </wp:positionH>
            <wp:positionV relativeFrom="paragraph">
              <wp:posOffset>119380</wp:posOffset>
            </wp:positionV>
            <wp:extent cx="4180205" cy="2517140"/>
            <wp:effectExtent l="0" t="0" r="10795" b="0"/>
            <wp:wrapTight wrapText="bothSides">
              <wp:wrapPolygon edited="0">
                <wp:start x="0" y="0"/>
                <wp:lineTo x="0" y="21360"/>
                <wp:lineTo x="21525" y="21360"/>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eam Catcher childcar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80205" cy="2517140"/>
                    </a:xfrm>
                    <a:prstGeom prst="rect">
                      <a:avLst/>
                    </a:prstGeom>
                  </pic:spPr>
                </pic:pic>
              </a:graphicData>
            </a:graphic>
            <wp14:sizeRelH relativeFrom="margin">
              <wp14:pctWidth>0</wp14:pctWidth>
            </wp14:sizeRelH>
            <wp14:sizeRelV relativeFrom="margin">
              <wp14:pctHeight>0</wp14:pctHeight>
            </wp14:sizeRelV>
          </wp:anchor>
        </w:drawing>
      </w:r>
    </w:p>
    <w:p w14:paraId="4ABFA084" w14:textId="471DFB5D" w:rsidR="00CD79ED" w:rsidRDefault="00CD79ED" w:rsidP="00CD79ED">
      <w:pPr>
        <w:jc w:val="center"/>
        <w:rPr>
          <w:rFonts w:ascii="Tempus Sans ITC" w:hAnsi="Tempus Sans ITC"/>
          <w:sz w:val="32"/>
          <w:szCs w:val="32"/>
          <w:u w:val="single"/>
        </w:rPr>
      </w:pPr>
    </w:p>
    <w:p w14:paraId="60477FBA" w14:textId="31FBF164" w:rsidR="00CD79ED" w:rsidRDefault="00CD79ED" w:rsidP="00CD79ED">
      <w:pPr>
        <w:jc w:val="center"/>
        <w:rPr>
          <w:sz w:val="160"/>
          <w:szCs w:val="32"/>
        </w:rPr>
      </w:pPr>
      <w:r>
        <w:rPr>
          <w:sz w:val="160"/>
          <w:szCs w:val="32"/>
        </w:rPr>
        <w:t>Behaviour Management</w:t>
      </w:r>
      <w:r w:rsidRPr="00584A83">
        <w:rPr>
          <w:sz w:val="160"/>
          <w:szCs w:val="32"/>
        </w:rPr>
        <w:t xml:space="preserve"> Policy</w:t>
      </w:r>
    </w:p>
    <w:p w14:paraId="553E9469" w14:textId="6210CDAE" w:rsidR="00CD79ED" w:rsidRDefault="00CD79ED" w:rsidP="00CD79ED">
      <w:pPr>
        <w:jc w:val="center"/>
        <w:rPr>
          <w:sz w:val="36"/>
          <w:szCs w:val="36"/>
        </w:rPr>
      </w:pPr>
      <w:r>
        <w:rPr>
          <w:sz w:val="36"/>
          <w:szCs w:val="36"/>
        </w:rPr>
        <w:t xml:space="preserve">Policy Written by – Mrs Leah </w:t>
      </w:r>
      <w:r w:rsidR="00DE5F18">
        <w:rPr>
          <w:sz w:val="36"/>
          <w:szCs w:val="36"/>
        </w:rPr>
        <w:t>Benford</w:t>
      </w:r>
      <w:r>
        <w:rPr>
          <w:sz w:val="36"/>
          <w:szCs w:val="36"/>
        </w:rPr>
        <w:t xml:space="preserve"> </w:t>
      </w:r>
    </w:p>
    <w:p w14:paraId="5CD0703C" w14:textId="056FC526" w:rsidR="00CD79ED" w:rsidRDefault="00CD79ED" w:rsidP="00CD79ED">
      <w:pPr>
        <w:jc w:val="center"/>
        <w:rPr>
          <w:sz w:val="36"/>
          <w:szCs w:val="36"/>
        </w:rPr>
      </w:pPr>
      <w:r>
        <w:rPr>
          <w:sz w:val="36"/>
          <w:szCs w:val="36"/>
        </w:rPr>
        <w:t xml:space="preserve">Date written – </w:t>
      </w:r>
      <w:r w:rsidR="00DE5F18">
        <w:rPr>
          <w:sz w:val="36"/>
          <w:szCs w:val="36"/>
        </w:rPr>
        <w:t>13.11.</w:t>
      </w:r>
      <w:r w:rsidR="00C84B4E">
        <w:rPr>
          <w:sz w:val="36"/>
          <w:szCs w:val="36"/>
        </w:rPr>
        <w:t>22</w:t>
      </w:r>
    </w:p>
    <w:p w14:paraId="436EA3CF" w14:textId="39BC6683" w:rsidR="00CD79ED" w:rsidRDefault="00CD79ED" w:rsidP="00CD79ED">
      <w:pPr>
        <w:jc w:val="center"/>
        <w:rPr>
          <w:sz w:val="36"/>
          <w:szCs w:val="36"/>
        </w:rPr>
      </w:pPr>
      <w:r>
        <w:rPr>
          <w:sz w:val="36"/>
          <w:szCs w:val="36"/>
        </w:rPr>
        <w:t>Review</w:t>
      </w:r>
      <w:r w:rsidR="00D70C5A">
        <w:rPr>
          <w:sz w:val="36"/>
          <w:szCs w:val="36"/>
        </w:rPr>
        <w:t xml:space="preserve">ed </w:t>
      </w:r>
      <w:r w:rsidR="00DE5F18">
        <w:rPr>
          <w:sz w:val="36"/>
          <w:szCs w:val="36"/>
        </w:rPr>
        <w:t>- 13.11.</w:t>
      </w:r>
      <w:r w:rsidR="00C84B4E">
        <w:rPr>
          <w:sz w:val="36"/>
          <w:szCs w:val="36"/>
        </w:rPr>
        <w:t>23</w:t>
      </w:r>
      <w:r w:rsidR="00D70C5A">
        <w:rPr>
          <w:sz w:val="36"/>
          <w:szCs w:val="36"/>
        </w:rPr>
        <w:t>, 24.02.2024</w:t>
      </w:r>
      <w:r w:rsidR="00BC21E3">
        <w:rPr>
          <w:sz w:val="36"/>
          <w:szCs w:val="36"/>
        </w:rPr>
        <w:t>,</w:t>
      </w:r>
      <w:r w:rsidR="00BE6707">
        <w:rPr>
          <w:sz w:val="36"/>
          <w:szCs w:val="36"/>
        </w:rPr>
        <w:t xml:space="preserve"> 29</w:t>
      </w:r>
      <w:r w:rsidR="00BC21E3">
        <w:rPr>
          <w:sz w:val="36"/>
          <w:szCs w:val="36"/>
        </w:rPr>
        <w:t>.01.2025</w:t>
      </w:r>
    </w:p>
    <w:p w14:paraId="042F9D98" w14:textId="77777777" w:rsidR="00CD79ED" w:rsidRDefault="00CD79ED" w:rsidP="00F15B46">
      <w:pPr>
        <w:jc w:val="center"/>
        <w:rPr>
          <w:rFonts w:ascii="AR CHRISTY" w:hAnsi="AR CHRISTY"/>
          <w:sz w:val="32"/>
          <w:szCs w:val="32"/>
          <w:u w:val="single"/>
        </w:rPr>
      </w:pPr>
    </w:p>
    <w:p w14:paraId="31BD78E8" w14:textId="77777777" w:rsidR="00CD79ED" w:rsidRDefault="00CD79ED" w:rsidP="00F15B46">
      <w:pPr>
        <w:jc w:val="center"/>
        <w:rPr>
          <w:rFonts w:ascii="AR CHRISTY" w:hAnsi="AR CHRISTY"/>
          <w:sz w:val="32"/>
          <w:szCs w:val="32"/>
          <w:u w:val="single"/>
        </w:rPr>
      </w:pPr>
    </w:p>
    <w:p w14:paraId="4CD427F5" w14:textId="77777777" w:rsidR="00CD79ED" w:rsidRDefault="00CD79ED" w:rsidP="00F15B46">
      <w:pPr>
        <w:jc w:val="center"/>
        <w:rPr>
          <w:rFonts w:ascii="AR CHRISTY" w:hAnsi="AR CHRISTY"/>
          <w:sz w:val="32"/>
          <w:szCs w:val="32"/>
          <w:u w:val="single"/>
        </w:rPr>
      </w:pPr>
    </w:p>
    <w:p w14:paraId="020DCD61" w14:textId="77777777" w:rsidR="00CD79ED" w:rsidRDefault="00CD79ED" w:rsidP="00F15B46">
      <w:pPr>
        <w:jc w:val="center"/>
        <w:rPr>
          <w:rFonts w:ascii="AR CHRISTY" w:hAnsi="AR CHRISTY"/>
          <w:sz w:val="32"/>
          <w:szCs w:val="32"/>
          <w:u w:val="single"/>
        </w:rPr>
      </w:pPr>
    </w:p>
    <w:p w14:paraId="0E998A9F" w14:textId="77777777" w:rsidR="00F15B46" w:rsidRPr="001B6B7D" w:rsidRDefault="00F15B46" w:rsidP="00CD79ED">
      <w:pPr>
        <w:jc w:val="center"/>
        <w:rPr>
          <w:rFonts w:ascii="Century Gothic" w:hAnsi="Century Gothic"/>
          <w:sz w:val="28"/>
          <w:szCs w:val="28"/>
          <w:u w:val="single"/>
        </w:rPr>
      </w:pPr>
      <w:r w:rsidRPr="001B6B7D">
        <w:rPr>
          <w:rFonts w:ascii="Century Gothic" w:hAnsi="Century Gothic"/>
          <w:sz w:val="28"/>
          <w:szCs w:val="28"/>
          <w:u w:val="single"/>
        </w:rPr>
        <w:lastRenderedPageBreak/>
        <w:t>Behaviour management policy</w:t>
      </w:r>
    </w:p>
    <w:p w14:paraId="4995930C" w14:textId="77777777" w:rsidR="0087072D" w:rsidRPr="001B6B7D" w:rsidRDefault="0087072D">
      <w:pPr>
        <w:rPr>
          <w:rFonts w:ascii="Century Gothic" w:hAnsi="Century Gothic"/>
          <w:sz w:val="28"/>
          <w:szCs w:val="28"/>
        </w:rPr>
      </w:pPr>
    </w:p>
    <w:p w14:paraId="0A36FD04" w14:textId="00B7D79C" w:rsidR="00F15B46" w:rsidRPr="001B6B7D" w:rsidRDefault="00F15B46">
      <w:pPr>
        <w:rPr>
          <w:rFonts w:ascii="Century Gothic" w:hAnsi="Century Gothic"/>
          <w:sz w:val="28"/>
          <w:szCs w:val="28"/>
        </w:rPr>
      </w:pPr>
      <w:r w:rsidRPr="001B6B7D">
        <w:rPr>
          <w:rFonts w:ascii="Century Gothic" w:hAnsi="Century Gothic"/>
          <w:sz w:val="28"/>
          <w:szCs w:val="28"/>
        </w:rPr>
        <w:t xml:space="preserve">As a registered </w:t>
      </w:r>
      <w:r w:rsidR="00DE5F18">
        <w:rPr>
          <w:rFonts w:ascii="Century Gothic" w:hAnsi="Century Gothic"/>
          <w:sz w:val="28"/>
          <w:szCs w:val="28"/>
        </w:rPr>
        <w:t xml:space="preserve">Play school, </w:t>
      </w:r>
      <w:r w:rsidRPr="001B6B7D">
        <w:rPr>
          <w:rFonts w:ascii="Century Gothic" w:hAnsi="Century Gothic"/>
          <w:sz w:val="28"/>
          <w:szCs w:val="28"/>
        </w:rPr>
        <w:t xml:space="preserve">After School Club and holiday club, it is our duty to keep children safe from harm whilst in our care. It is important to set </w:t>
      </w:r>
      <w:r w:rsidR="00FC3F95" w:rsidRPr="001B6B7D">
        <w:rPr>
          <w:rFonts w:ascii="Century Gothic" w:hAnsi="Century Gothic"/>
          <w:sz w:val="28"/>
          <w:szCs w:val="28"/>
        </w:rPr>
        <w:t>boundaries</w:t>
      </w:r>
      <w:r w:rsidRPr="001B6B7D">
        <w:rPr>
          <w:rFonts w:ascii="Century Gothic" w:hAnsi="Century Gothic"/>
          <w:sz w:val="28"/>
          <w:szCs w:val="28"/>
        </w:rPr>
        <w:t xml:space="preserve"> from the offset and for staff to act as a role model for the children. All children and their adults will be happily welcomed into our premises where they will be treated with care, respect, friendliness and courtesy. </w:t>
      </w:r>
    </w:p>
    <w:p w14:paraId="7A954B21" w14:textId="77777777" w:rsidR="00F15B46" w:rsidRPr="001B6B7D" w:rsidRDefault="00F15B46">
      <w:pPr>
        <w:rPr>
          <w:rFonts w:ascii="Century Gothic" w:hAnsi="Century Gothic"/>
          <w:sz w:val="28"/>
          <w:szCs w:val="28"/>
        </w:rPr>
      </w:pPr>
      <w:r w:rsidRPr="001B6B7D">
        <w:rPr>
          <w:rFonts w:ascii="Century Gothic" w:hAnsi="Century Gothic"/>
          <w:sz w:val="28"/>
          <w:szCs w:val="28"/>
        </w:rPr>
        <w:t xml:space="preserve">We aim to provide an environment where everything is safe and fun, children will be taught from the offset to share, take turns and socialise appropriately with their peers. By doing so the children will flourish and develop their social skills that will help them throughout their lives. </w:t>
      </w:r>
    </w:p>
    <w:p w14:paraId="4C703888" w14:textId="088F32A7" w:rsidR="00F15B46" w:rsidRPr="001B6B7D" w:rsidRDefault="00DE5F18">
      <w:pPr>
        <w:rPr>
          <w:rFonts w:ascii="Century Gothic" w:hAnsi="Century Gothic"/>
          <w:sz w:val="28"/>
          <w:szCs w:val="28"/>
        </w:rPr>
      </w:pPr>
      <w:r>
        <w:rPr>
          <w:rFonts w:ascii="Century Gothic" w:hAnsi="Century Gothic"/>
          <w:sz w:val="28"/>
          <w:szCs w:val="28"/>
        </w:rPr>
        <w:t>For the older school aged children, t</w:t>
      </w:r>
      <w:r w:rsidR="00F15B46" w:rsidRPr="001B6B7D">
        <w:rPr>
          <w:rFonts w:ascii="Century Gothic" w:hAnsi="Century Gothic"/>
          <w:sz w:val="28"/>
          <w:szCs w:val="28"/>
        </w:rPr>
        <w:t xml:space="preserve">here will be “Dream Catcher” rules to set the </w:t>
      </w:r>
      <w:r w:rsidR="0094189C" w:rsidRPr="001B6B7D">
        <w:rPr>
          <w:rFonts w:ascii="Century Gothic" w:hAnsi="Century Gothic"/>
          <w:sz w:val="28"/>
          <w:szCs w:val="28"/>
        </w:rPr>
        <w:t>boundaries</w:t>
      </w:r>
      <w:r w:rsidR="00F15B46" w:rsidRPr="001B6B7D">
        <w:rPr>
          <w:rFonts w:ascii="Century Gothic" w:hAnsi="Century Gothic"/>
          <w:sz w:val="28"/>
          <w:szCs w:val="28"/>
        </w:rPr>
        <w:t xml:space="preserve"> and to ensure smooth running of the sessions and the children will be encouraged to write and participate in writing of these rules. </w:t>
      </w:r>
      <w:r>
        <w:rPr>
          <w:rFonts w:ascii="Century Gothic" w:hAnsi="Century Gothic"/>
          <w:sz w:val="28"/>
          <w:szCs w:val="28"/>
        </w:rPr>
        <w:t xml:space="preserve">For the younger </w:t>
      </w:r>
      <w:r w:rsidR="002A7360">
        <w:rPr>
          <w:rFonts w:ascii="Century Gothic" w:hAnsi="Century Gothic"/>
          <w:sz w:val="28"/>
          <w:szCs w:val="28"/>
        </w:rPr>
        <w:t xml:space="preserve">children, we will engage in stories and age appropriate discussions around rules and boundaries. </w:t>
      </w:r>
      <w:r w:rsidR="00F15B46" w:rsidRPr="001B6B7D">
        <w:rPr>
          <w:rFonts w:ascii="Century Gothic" w:hAnsi="Century Gothic"/>
          <w:sz w:val="28"/>
          <w:szCs w:val="28"/>
        </w:rPr>
        <w:t xml:space="preserve">This will get all the children to feel valued, equal and informed of the rules. </w:t>
      </w:r>
    </w:p>
    <w:p w14:paraId="0835A9E1" w14:textId="77777777" w:rsidR="00F15B46" w:rsidRPr="001B6B7D" w:rsidRDefault="00F15B46">
      <w:pPr>
        <w:rPr>
          <w:rFonts w:ascii="Century Gothic" w:hAnsi="Century Gothic"/>
          <w:sz w:val="28"/>
          <w:szCs w:val="28"/>
        </w:rPr>
      </w:pPr>
      <w:r w:rsidRPr="001B6B7D">
        <w:rPr>
          <w:rFonts w:ascii="Century Gothic" w:hAnsi="Century Gothic"/>
          <w:sz w:val="28"/>
          <w:szCs w:val="28"/>
        </w:rPr>
        <w:t xml:space="preserve">Under no circumstances will any member of the Dream Catcher team use any physical </w:t>
      </w:r>
      <w:r w:rsidR="0094189C" w:rsidRPr="001B6B7D">
        <w:rPr>
          <w:rFonts w:ascii="Century Gothic" w:hAnsi="Century Gothic"/>
          <w:sz w:val="28"/>
          <w:szCs w:val="28"/>
        </w:rPr>
        <w:t xml:space="preserve">chastisement, or any other form of punishment that will cause the child any harm physically or emotionally. </w:t>
      </w:r>
    </w:p>
    <w:p w14:paraId="0DC2C281" w14:textId="77777777" w:rsidR="0094189C" w:rsidRPr="001B6B7D" w:rsidRDefault="0094189C">
      <w:pPr>
        <w:rPr>
          <w:rFonts w:ascii="Century Gothic" w:hAnsi="Century Gothic"/>
          <w:sz w:val="28"/>
          <w:szCs w:val="28"/>
        </w:rPr>
      </w:pPr>
    </w:p>
    <w:p w14:paraId="03AC9753" w14:textId="77777777" w:rsidR="0094189C" w:rsidRPr="001B6B7D" w:rsidRDefault="0094189C">
      <w:pPr>
        <w:rPr>
          <w:rFonts w:ascii="Century Gothic" w:hAnsi="Century Gothic"/>
          <w:sz w:val="28"/>
          <w:szCs w:val="28"/>
          <w:u w:val="single"/>
        </w:rPr>
      </w:pPr>
      <w:r w:rsidRPr="001B6B7D">
        <w:rPr>
          <w:rFonts w:ascii="Century Gothic" w:hAnsi="Century Gothic"/>
          <w:sz w:val="28"/>
          <w:szCs w:val="28"/>
          <w:u w:val="single"/>
        </w:rPr>
        <w:t>Procedure</w:t>
      </w:r>
    </w:p>
    <w:p w14:paraId="0F35F112" w14:textId="77777777" w:rsidR="0094189C" w:rsidRPr="001B6B7D" w:rsidRDefault="0094189C">
      <w:pPr>
        <w:rPr>
          <w:rFonts w:ascii="Century Gothic" w:hAnsi="Century Gothic"/>
          <w:sz w:val="28"/>
          <w:szCs w:val="28"/>
        </w:rPr>
      </w:pPr>
      <w:r w:rsidRPr="001B6B7D">
        <w:rPr>
          <w:rFonts w:ascii="Century Gothic" w:hAnsi="Century Gothic"/>
          <w:sz w:val="28"/>
          <w:szCs w:val="28"/>
        </w:rPr>
        <w:t xml:space="preserve">We will use positive strategies for handling any conflicts by helping children find solutions in ways that are appropriate for their age and stage of development- for example distraction, discussion, praising etc. </w:t>
      </w:r>
    </w:p>
    <w:p w14:paraId="236DEF92" w14:textId="77777777" w:rsidR="0094189C" w:rsidRPr="001B6B7D" w:rsidRDefault="0094189C">
      <w:pPr>
        <w:rPr>
          <w:rFonts w:ascii="Century Gothic" w:hAnsi="Century Gothic"/>
          <w:sz w:val="28"/>
          <w:szCs w:val="28"/>
        </w:rPr>
      </w:pPr>
    </w:p>
    <w:p w14:paraId="4B8C7813" w14:textId="77777777" w:rsidR="0094189C" w:rsidRPr="001B6B7D" w:rsidRDefault="0094189C">
      <w:pPr>
        <w:rPr>
          <w:rFonts w:ascii="Century Gothic" w:hAnsi="Century Gothic"/>
          <w:sz w:val="28"/>
          <w:szCs w:val="28"/>
        </w:rPr>
      </w:pPr>
      <w:r w:rsidRPr="001B6B7D">
        <w:rPr>
          <w:rFonts w:ascii="Century Gothic" w:hAnsi="Century Gothic"/>
          <w:sz w:val="28"/>
          <w:szCs w:val="28"/>
        </w:rPr>
        <w:t>We will encourage appropriate behaviour by;</w:t>
      </w:r>
    </w:p>
    <w:p w14:paraId="66E7480B" w14:textId="77777777" w:rsidR="0094189C" w:rsidRPr="001B6B7D" w:rsidRDefault="0094189C" w:rsidP="0094189C">
      <w:pPr>
        <w:pStyle w:val="ListParagraph"/>
        <w:numPr>
          <w:ilvl w:val="0"/>
          <w:numId w:val="1"/>
        </w:numPr>
        <w:rPr>
          <w:rFonts w:ascii="Century Gothic" w:hAnsi="Century Gothic"/>
          <w:sz w:val="28"/>
          <w:szCs w:val="28"/>
        </w:rPr>
      </w:pPr>
      <w:r w:rsidRPr="001B6B7D">
        <w:rPr>
          <w:rFonts w:ascii="Century Gothic" w:hAnsi="Century Gothic"/>
          <w:sz w:val="28"/>
          <w:szCs w:val="28"/>
        </w:rPr>
        <w:t xml:space="preserve">Setting boundaries and group rules. </w:t>
      </w:r>
    </w:p>
    <w:p w14:paraId="51C3B15A" w14:textId="77777777" w:rsidR="0094189C" w:rsidRPr="001B6B7D" w:rsidRDefault="0094189C" w:rsidP="0094189C">
      <w:pPr>
        <w:pStyle w:val="ListParagraph"/>
        <w:numPr>
          <w:ilvl w:val="0"/>
          <w:numId w:val="1"/>
        </w:numPr>
        <w:rPr>
          <w:rFonts w:ascii="Century Gothic" w:hAnsi="Century Gothic"/>
          <w:sz w:val="28"/>
          <w:szCs w:val="28"/>
        </w:rPr>
      </w:pPr>
      <w:r w:rsidRPr="001B6B7D">
        <w:rPr>
          <w:rFonts w:ascii="Century Gothic" w:hAnsi="Century Gothic"/>
          <w:sz w:val="28"/>
          <w:szCs w:val="28"/>
        </w:rPr>
        <w:t>Praising the children for good examples of behaviour</w:t>
      </w:r>
    </w:p>
    <w:p w14:paraId="5B779DFD" w14:textId="77777777" w:rsidR="0094189C" w:rsidRPr="001B6B7D" w:rsidRDefault="0094189C" w:rsidP="0094189C">
      <w:pPr>
        <w:pStyle w:val="ListParagraph"/>
        <w:numPr>
          <w:ilvl w:val="0"/>
          <w:numId w:val="1"/>
        </w:numPr>
        <w:rPr>
          <w:rFonts w:ascii="Century Gothic" w:hAnsi="Century Gothic"/>
          <w:sz w:val="28"/>
          <w:szCs w:val="28"/>
        </w:rPr>
      </w:pPr>
      <w:r w:rsidRPr="001B6B7D">
        <w:rPr>
          <w:rFonts w:ascii="Century Gothic" w:hAnsi="Century Gothic"/>
          <w:sz w:val="28"/>
          <w:szCs w:val="28"/>
        </w:rPr>
        <w:t xml:space="preserve">Being consistent with techniques and explanations of why some behaviours are unacceptable. </w:t>
      </w:r>
    </w:p>
    <w:p w14:paraId="16F4DA04" w14:textId="77777777" w:rsidR="0094189C" w:rsidRPr="001B6B7D" w:rsidRDefault="0094189C" w:rsidP="0094189C">
      <w:pPr>
        <w:pStyle w:val="ListParagraph"/>
        <w:numPr>
          <w:ilvl w:val="0"/>
          <w:numId w:val="1"/>
        </w:numPr>
        <w:rPr>
          <w:rFonts w:ascii="Century Gothic" w:hAnsi="Century Gothic"/>
          <w:sz w:val="28"/>
          <w:szCs w:val="28"/>
        </w:rPr>
      </w:pPr>
      <w:r w:rsidRPr="001B6B7D">
        <w:rPr>
          <w:rFonts w:ascii="Century Gothic" w:hAnsi="Century Gothic"/>
          <w:sz w:val="28"/>
          <w:szCs w:val="28"/>
        </w:rPr>
        <w:t xml:space="preserve">Recognising, praising and sharing positive behaviours to their parents/carers. </w:t>
      </w:r>
    </w:p>
    <w:p w14:paraId="4A5C7C88" w14:textId="77777777" w:rsidR="0094189C" w:rsidRPr="001B6B7D" w:rsidRDefault="0094189C" w:rsidP="0094189C">
      <w:pPr>
        <w:pStyle w:val="ListParagraph"/>
        <w:numPr>
          <w:ilvl w:val="0"/>
          <w:numId w:val="1"/>
        </w:numPr>
        <w:rPr>
          <w:rFonts w:ascii="Century Gothic" w:hAnsi="Century Gothic"/>
          <w:sz w:val="28"/>
          <w:szCs w:val="28"/>
        </w:rPr>
      </w:pPr>
      <w:r w:rsidRPr="001B6B7D">
        <w:rPr>
          <w:rFonts w:ascii="Century Gothic" w:hAnsi="Century Gothic"/>
          <w:sz w:val="28"/>
          <w:szCs w:val="28"/>
        </w:rPr>
        <w:t xml:space="preserve">Understanding the age appropriateness and expectations for their ages. </w:t>
      </w:r>
    </w:p>
    <w:p w14:paraId="59224645" w14:textId="77777777" w:rsidR="0094189C" w:rsidRPr="001B6B7D" w:rsidRDefault="0094189C" w:rsidP="0094189C">
      <w:pPr>
        <w:rPr>
          <w:rFonts w:ascii="Century Gothic" w:hAnsi="Century Gothic"/>
          <w:sz w:val="28"/>
          <w:szCs w:val="28"/>
        </w:rPr>
      </w:pPr>
      <w:r w:rsidRPr="001B6B7D">
        <w:rPr>
          <w:rFonts w:ascii="Century Gothic" w:hAnsi="Century Gothic"/>
          <w:sz w:val="28"/>
          <w:szCs w:val="28"/>
        </w:rPr>
        <w:lastRenderedPageBreak/>
        <w:t>Unwanted behaviours will be dealt with professionally. There will be clear guidelines for what is acceptable and we will use distraction and explanation te</w:t>
      </w:r>
      <w:r w:rsidR="00380016" w:rsidRPr="001B6B7D">
        <w:rPr>
          <w:rFonts w:ascii="Century Gothic" w:hAnsi="Century Gothic"/>
          <w:sz w:val="28"/>
          <w:szCs w:val="28"/>
        </w:rPr>
        <w:t>ch</w:t>
      </w:r>
      <w:r w:rsidRPr="001B6B7D">
        <w:rPr>
          <w:rFonts w:ascii="Century Gothic" w:hAnsi="Century Gothic"/>
          <w:sz w:val="28"/>
          <w:szCs w:val="28"/>
        </w:rPr>
        <w:t xml:space="preserve">niques to stop the unwanted behaviours from taking place. </w:t>
      </w:r>
      <w:r w:rsidR="00380016" w:rsidRPr="001B6B7D">
        <w:rPr>
          <w:rFonts w:ascii="Century Gothic" w:hAnsi="Century Gothic"/>
          <w:sz w:val="28"/>
          <w:szCs w:val="28"/>
        </w:rPr>
        <w:t xml:space="preserve">In consultation with the parents we can agree an appropriate way of behaviour management should their child require any specific management. </w:t>
      </w:r>
    </w:p>
    <w:p w14:paraId="12EEAF3E" w14:textId="5B81F9B5" w:rsidR="00380016" w:rsidRPr="001B6B7D" w:rsidRDefault="00380016" w:rsidP="0094189C">
      <w:pPr>
        <w:rPr>
          <w:rFonts w:ascii="Century Gothic" w:hAnsi="Century Gothic"/>
          <w:sz w:val="28"/>
          <w:szCs w:val="28"/>
        </w:rPr>
      </w:pPr>
      <w:r w:rsidRPr="001B6B7D">
        <w:rPr>
          <w:rFonts w:ascii="Century Gothic" w:hAnsi="Century Gothic"/>
          <w:sz w:val="28"/>
          <w:szCs w:val="28"/>
        </w:rPr>
        <w:t>We will only ever use physical restraints to stop/prevent an accident or injury</w:t>
      </w:r>
      <w:r w:rsidR="001E2825">
        <w:rPr>
          <w:rFonts w:ascii="Century Gothic" w:hAnsi="Century Gothic"/>
          <w:sz w:val="28"/>
          <w:szCs w:val="28"/>
        </w:rPr>
        <w:t>, an incident form will be given for the parent/ guardian to sign on collection.</w:t>
      </w:r>
    </w:p>
    <w:p w14:paraId="69C59FC2" w14:textId="77777777" w:rsidR="00380016" w:rsidRPr="001B6B7D" w:rsidRDefault="00380016" w:rsidP="0094189C">
      <w:pPr>
        <w:rPr>
          <w:rFonts w:ascii="Century Gothic" w:hAnsi="Century Gothic"/>
          <w:sz w:val="28"/>
          <w:szCs w:val="28"/>
        </w:rPr>
      </w:pPr>
      <w:r w:rsidRPr="001B6B7D">
        <w:rPr>
          <w:rFonts w:ascii="Century Gothic" w:hAnsi="Century Gothic"/>
          <w:sz w:val="28"/>
          <w:szCs w:val="28"/>
        </w:rPr>
        <w:t xml:space="preserve">We believe that positive behaviour should always be rewarded with lots of praise and reinforcement and if a child is struggling with his/her behaviour then invariably praising the positive overrides the negative behaviours. </w:t>
      </w:r>
    </w:p>
    <w:p w14:paraId="5D8EC531" w14:textId="77777777" w:rsidR="00380016" w:rsidRPr="001B6B7D" w:rsidRDefault="00380016" w:rsidP="0094189C">
      <w:pPr>
        <w:rPr>
          <w:rFonts w:ascii="Century Gothic" w:hAnsi="Century Gothic"/>
          <w:sz w:val="28"/>
          <w:szCs w:val="28"/>
        </w:rPr>
      </w:pPr>
      <w:r w:rsidRPr="001B6B7D">
        <w:rPr>
          <w:rFonts w:ascii="Century Gothic" w:hAnsi="Century Gothic"/>
          <w:sz w:val="28"/>
          <w:szCs w:val="28"/>
        </w:rPr>
        <w:t xml:space="preserve">When a child behaves in a way which is unacceptable then initially we will use the method of distraction, as well as explaining the preferred desirable behaviour. If the child continues to display unwanted behaviour then the child will be gently spoken to about their behaviour choices. </w:t>
      </w:r>
    </w:p>
    <w:p w14:paraId="492FE256" w14:textId="77777777" w:rsidR="00380016" w:rsidRPr="001B6B7D" w:rsidRDefault="00380016" w:rsidP="0094189C">
      <w:pPr>
        <w:rPr>
          <w:rFonts w:ascii="Century Gothic" w:hAnsi="Century Gothic"/>
          <w:sz w:val="28"/>
          <w:szCs w:val="28"/>
        </w:rPr>
      </w:pPr>
      <w:r w:rsidRPr="001B6B7D">
        <w:rPr>
          <w:rFonts w:ascii="Century Gothic" w:hAnsi="Century Gothic"/>
          <w:sz w:val="28"/>
          <w:szCs w:val="28"/>
        </w:rPr>
        <w:t xml:space="preserve">Children will be encouraged to say sorry which can be an exchange of the word, a high five or a hand shake. </w:t>
      </w:r>
    </w:p>
    <w:p w14:paraId="4D0AC88B" w14:textId="77777777" w:rsidR="00380016" w:rsidRPr="001B6B7D" w:rsidRDefault="00380016" w:rsidP="0094189C">
      <w:pPr>
        <w:rPr>
          <w:rFonts w:ascii="Century Gothic" w:hAnsi="Century Gothic"/>
          <w:sz w:val="28"/>
          <w:szCs w:val="28"/>
        </w:rPr>
      </w:pPr>
    </w:p>
    <w:p w14:paraId="2470AE93" w14:textId="77777777" w:rsidR="0094189C" w:rsidRPr="001B6B7D" w:rsidRDefault="0094189C">
      <w:pPr>
        <w:rPr>
          <w:rFonts w:ascii="Century Gothic" w:hAnsi="Century Gothic"/>
          <w:sz w:val="28"/>
          <w:szCs w:val="28"/>
        </w:rPr>
      </w:pPr>
    </w:p>
    <w:sectPr w:rsidR="0094189C" w:rsidRPr="001B6B7D" w:rsidSect="00FC3F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empus Sans ITC">
    <w:panose1 w:val="04020404030007020202"/>
    <w:charset w:val="00"/>
    <w:family w:val="decorative"/>
    <w:pitch w:val="variable"/>
    <w:sig w:usb0="00000003" w:usb1="00000000" w:usb2="00000000" w:usb3="00000000" w:csb0="00000001" w:csb1="00000000"/>
  </w:font>
  <w:font w:name="AR CHRISTY">
    <w:altName w:val="Times New Roman"/>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1B769B"/>
    <w:multiLevelType w:val="hybridMultilevel"/>
    <w:tmpl w:val="6256D740"/>
    <w:lvl w:ilvl="0" w:tplc="4BC40E2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670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B46"/>
    <w:rsid w:val="00155B50"/>
    <w:rsid w:val="001B6B7D"/>
    <w:rsid w:val="001E2825"/>
    <w:rsid w:val="002A7360"/>
    <w:rsid w:val="00380016"/>
    <w:rsid w:val="003C4A83"/>
    <w:rsid w:val="00633A2F"/>
    <w:rsid w:val="007A1D36"/>
    <w:rsid w:val="0087072D"/>
    <w:rsid w:val="0094189C"/>
    <w:rsid w:val="00A60FD5"/>
    <w:rsid w:val="00BC21E3"/>
    <w:rsid w:val="00BE6707"/>
    <w:rsid w:val="00C84B4E"/>
    <w:rsid w:val="00CC0042"/>
    <w:rsid w:val="00CD79ED"/>
    <w:rsid w:val="00D3651A"/>
    <w:rsid w:val="00D70C5A"/>
    <w:rsid w:val="00DE5F18"/>
    <w:rsid w:val="00F15B46"/>
    <w:rsid w:val="00F65586"/>
    <w:rsid w:val="00FC3F95"/>
    <w:rsid w:val="00FF0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7B55"/>
  <w15:chartTrackingRefBased/>
  <w15:docId w15:val="{399A6D5E-FB68-4AA5-B25A-3EBD1F6D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5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89C"/>
    <w:pPr>
      <w:ind w:left="720"/>
      <w:contextualSpacing/>
    </w:pPr>
  </w:style>
  <w:style w:type="paragraph" w:styleId="NoSpacing">
    <w:name w:val="No Spacing"/>
    <w:uiPriority w:val="1"/>
    <w:qFormat/>
    <w:rsid w:val="00BC21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Cardey</dc:creator>
  <cp:keywords/>
  <dc:description/>
  <cp:lastModifiedBy>Emily Corbett</cp:lastModifiedBy>
  <cp:revision>2</cp:revision>
  <cp:lastPrinted>2024-02-27T11:47:00Z</cp:lastPrinted>
  <dcterms:created xsi:type="dcterms:W3CDTF">2025-01-25T21:56:00Z</dcterms:created>
  <dcterms:modified xsi:type="dcterms:W3CDTF">2025-01-25T21:56:00Z</dcterms:modified>
</cp:coreProperties>
</file>